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EE6" w:rsidRDefault="008F0D68" w:rsidP="008F0D68">
      <w:pPr>
        <w:jc w:val="center"/>
        <w:rPr>
          <w:rFonts w:ascii="Times New Roman" w:hAnsi="Times New Roman" w:cs="Times New Roman"/>
          <w:sz w:val="30"/>
          <w:szCs w:val="30"/>
          <w:lang w:val="en-US"/>
        </w:rPr>
      </w:pPr>
      <w:r w:rsidRPr="008F0D68">
        <w:rPr>
          <w:rFonts w:ascii="Times New Roman" w:hAnsi="Times New Roman" w:cs="Times New Roman"/>
          <w:sz w:val="30"/>
          <w:szCs w:val="30"/>
          <w:lang w:val="en-US"/>
        </w:rPr>
        <w:t xml:space="preserve">The title goes here (Only the first word capitalized. </w:t>
      </w:r>
      <w:r>
        <w:rPr>
          <w:rFonts w:ascii="Times New Roman" w:hAnsi="Times New Roman" w:cs="Times New Roman"/>
          <w:sz w:val="30"/>
          <w:szCs w:val="30"/>
          <w:lang w:val="en-US"/>
        </w:rPr>
        <w:br/>
      </w:r>
      <w:r w:rsidRPr="008F0D68">
        <w:rPr>
          <w:rFonts w:ascii="Times New Roman" w:hAnsi="Times New Roman" w:cs="Times New Roman"/>
          <w:sz w:val="30"/>
          <w:szCs w:val="30"/>
          <w:lang w:val="en-US"/>
        </w:rPr>
        <w:t>Font: Times New Roman, 15 pt.)</w:t>
      </w:r>
    </w:p>
    <w:p w:rsidR="008F0D68" w:rsidRDefault="008F0D68" w:rsidP="008F0D68">
      <w:pPr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8F0D68" w:rsidRDefault="008F0D68" w:rsidP="008F0D68">
      <w:pPr>
        <w:jc w:val="center"/>
        <w:rPr>
          <w:rFonts w:ascii="Times New Roman" w:hAnsi="Times New Roman" w:cs="Times New Roman"/>
          <w:vertAlign w:val="superscript"/>
          <w:lang w:val="en-US"/>
        </w:rPr>
      </w:pPr>
      <w:r w:rsidRPr="008F0D68">
        <w:rPr>
          <w:rFonts w:ascii="Times New Roman" w:hAnsi="Times New Roman" w:cs="Times New Roman"/>
          <w:lang w:val="en-US"/>
        </w:rPr>
        <w:t>Author</w:t>
      </w:r>
      <w:r w:rsidRPr="008F0D68">
        <w:rPr>
          <w:rFonts w:ascii="Times New Roman" w:hAnsi="Times New Roman" w:cs="Times New Roman"/>
          <w:vertAlign w:val="superscript"/>
          <w:lang w:val="en-US"/>
        </w:rPr>
        <w:t>1</w:t>
      </w:r>
      <w:r w:rsidRPr="008F0D68">
        <w:rPr>
          <w:rFonts w:ascii="Times New Roman" w:hAnsi="Times New Roman" w:cs="Times New Roman"/>
          <w:lang w:val="en-US"/>
        </w:rPr>
        <w:t>, Author</w:t>
      </w:r>
      <w:r w:rsidRPr="008F0D68">
        <w:rPr>
          <w:rFonts w:ascii="Times New Roman" w:hAnsi="Times New Roman" w:cs="Times New Roman"/>
          <w:vertAlign w:val="superscript"/>
          <w:lang w:val="en-US"/>
        </w:rPr>
        <w:t>2</w:t>
      </w:r>
    </w:p>
    <w:p w:rsidR="008F0D68" w:rsidRDefault="008F0D68" w:rsidP="008F0D68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8F0D68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Affiliation 1, Address</w:t>
      </w:r>
      <w:r>
        <w:rPr>
          <w:rFonts w:ascii="Times New Roman" w:hAnsi="Times New Roman" w:cs="Times New Roman"/>
          <w:sz w:val="20"/>
          <w:szCs w:val="20"/>
          <w:lang w:val="en-US"/>
        </w:rPr>
        <w:br/>
      </w:r>
      <w:r w:rsidRPr="008F0D68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Affiliation </w:t>
      </w:r>
      <w:r>
        <w:rPr>
          <w:rFonts w:ascii="Times New Roman" w:hAnsi="Times New Roman" w:cs="Times New Roman"/>
          <w:sz w:val="20"/>
          <w:szCs w:val="20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  <w:lang w:val="en-US"/>
        </w:rPr>
        <w:t>, Address</w:t>
      </w:r>
    </w:p>
    <w:p w:rsidR="008F0D68" w:rsidRDefault="008F0D68" w:rsidP="008F0D68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8F0D68" w:rsidRDefault="008F0D68" w:rsidP="008F0D68">
      <w:pPr>
        <w:spacing w:after="0" w:line="264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This is the Word template for </w:t>
      </w:r>
      <w:r w:rsidR="004A345B">
        <w:rPr>
          <w:rFonts w:ascii="Times New Roman" w:hAnsi="Times New Roman" w:cs="Times New Roman"/>
          <w:lang w:val="en-US"/>
        </w:rPr>
        <w:t xml:space="preserve">the one-page abstract of </w:t>
      </w:r>
      <w:r>
        <w:rPr>
          <w:rFonts w:ascii="Times New Roman" w:hAnsi="Times New Roman" w:cs="Times New Roman"/>
          <w:lang w:val="en-US"/>
        </w:rPr>
        <w:t xml:space="preserve">your poster </w:t>
      </w:r>
      <w:r w:rsidR="004A345B">
        <w:rPr>
          <w:rFonts w:ascii="Times New Roman" w:hAnsi="Times New Roman" w:cs="Times New Roman"/>
          <w:lang w:val="en-US"/>
        </w:rPr>
        <w:t>submission</w:t>
      </w:r>
      <w:r>
        <w:rPr>
          <w:rFonts w:ascii="Times New Roman" w:hAnsi="Times New Roman" w:cs="Times New Roman"/>
          <w:lang w:val="en-US"/>
        </w:rPr>
        <w:t xml:space="preserve"> </w:t>
      </w:r>
      <w:r w:rsidR="004A345B">
        <w:rPr>
          <w:rFonts w:ascii="Times New Roman" w:hAnsi="Times New Roman" w:cs="Times New Roman"/>
          <w:lang w:val="en-US"/>
        </w:rPr>
        <w:t>to the workshop</w:t>
      </w:r>
      <w:r>
        <w:rPr>
          <w:rFonts w:ascii="Times New Roman" w:hAnsi="Times New Roman" w:cs="Times New Roman"/>
          <w:lang w:val="en-US"/>
        </w:rPr>
        <w:t xml:space="preserve"> “Sensing with Quantum Light 2019” [1].</w:t>
      </w:r>
    </w:p>
    <w:p w:rsidR="008F0D68" w:rsidRDefault="008F0D68" w:rsidP="008F0D68">
      <w:pPr>
        <w:spacing w:after="0" w:line="264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basic format of the template</w:t>
      </w:r>
      <w:r w:rsidR="004A345B">
        <w:rPr>
          <w:rFonts w:ascii="Times New Roman" w:hAnsi="Times New Roman" w:cs="Times New Roman"/>
          <w:lang w:val="en-US"/>
        </w:rPr>
        <w:t xml:space="preserve"> is as follows</w:t>
      </w:r>
      <w:r>
        <w:rPr>
          <w:rFonts w:ascii="Times New Roman" w:hAnsi="Times New Roman" w:cs="Times New Roman"/>
          <w:lang w:val="en-US"/>
        </w:rPr>
        <w:t xml:space="preserve">: Font Times New Roman, 11 pt, line spacing 110%, margins: top 3 cm, left, right, bottom 2.54 cm each. </w:t>
      </w:r>
    </w:p>
    <w:p w:rsidR="008F0D68" w:rsidRDefault="008F0D68" w:rsidP="008F0D68">
      <w:pPr>
        <w:spacing w:after="0" w:line="264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You may </w:t>
      </w:r>
      <w:r w:rsidR="004A345B">
        <w:rPr>
          <w:rFonts w:ascii="Times New Roman" w:hAnsi="Times New Roman" w:cs="Times New Roman"/>
          <w:lang w:val="en-US"/>
        </w:rPr>
        <w:t xml:space="preserve">include a figure </w:t>
      </w:r>
      <w:r>
        <w:rPr>
          <w:rFonts w:ascii="Times New Roman" w:hAnsi="Times New Roman" w:cs="Times New Roman"/>
          <w:lang w:val="en-US"/>
        </w:rPr>
        <w:t>with a caption as shown in the example below. Please insert a line before and after the figure.</w:t>
      </w:r>
    </w:p>
    <w:p w:rsidR="00490515" w:rsidRDefault="00490515" w:rsidP="00490515">
      <w:pPr>
        <w:spacing w:after="0" w:line="264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Please convert the Word file into </w:t>
      </w:r>
      <w:r w:rsidR="00D724C6">
        <w:rPr>
          <w:rFonts w:ascii="Times New Roman" w:hAnsi="Times New Roman" w:cs="Times New Roman"/>
          <w:lang w:val="en-US"/>
        </w:rPr>
        <w:t>.</w:t>
      </w:r>
      <w:bookmarkStart w:id="0" w:name="_GoBack"/>
      <w:bookmarkEnd w:id="0"/>
      <w:r>
        <w:rPr>
          <w:rFonts w:ascii="Times New Roman" w:hAnsi="Times New Roman" w:cs="Times New Roman"/>
          <w:lang w:val="en-US"/>
        </w:rPr>
        <w:t>pdf format</w:t>
      </w:r>
      <w:r w:rsidR="004A345B">
        <w:rPr>
          <w:rFonts w:ascii="Times New Roman" w:hAnsi="Times New Roman" w:cs="Times New Roman"/>
          <w:lang w:val="en-US"/>
        </w:rPr>
        <w:t xml:space="preserve">. Choose the file name as </w:t>
      </w:r>
      <w:r w:rsidRPr="00490515">
        <w:rPr>
          <w:rFonts w:ascii="Times New Roman" w:hAnsi="Times New Roman" w:cs="Times New Roman"/>
          <w:i/>
          <w:lang w:val="en-US"/>
        </w:rPr>
        <w:t>lastname</w:t>
      </w:r>
      <w:r>
        <w:rPr>
          <w:rFonts w:ascii="Times New Roman" w:hAnsi="Times New Roman" w:cs="Times New Roman"/>
          <w:i/>
          <w:lang w:val="en-US"/>
        </w:rPr>
        <w:t>-</w:t>
      </w:r>
      <w:r w:rsidRPr="00490515">
        <w:rPr>
          <w:rFonts w:ascii="Times New Roman" w:hAnsi="Times New Roman" w:cs="Times New Roman"/>
          <w:i/>
          <w:lang w:val="en-US"/>
        </w:rPr>
        <w:t>firstname.pdf</w:t>
      </w:r>
      <w:r>
        <w:rPr>
          <w:rFonts w:ascii="Times New Roman" w:hAnsi="Times New Roman" w:cs="Times New Roman"/>
          <w:i/>
          <w:lang w:val="en-US"/>
        </w:rPr>
        <w:t>.</w:t>
      </w:r>
      <w:r>
        <w:rPr>
          <w:rFonts w:ascii="Times New Roman" w:hAnsi="Times New Roman" w:cs="Times New Roman"/>
          <w:lang w:val="en-US"/>
        </w:rPr>
        <w:t xml:space="preserve"> </w:t>
      </w:r>
      <w:r w:rsidR="004A345B">
        <w:rPr>
          <w:rFonts w:ascii="Times New Roman" w:hAnsi="Times New Roman" w:cs="Times New Roman"/>
          <w:lang w:val="en-US"/>
        </w:rPr>
        <w:br/>
      </w:r>
      <w:r>
        <w:rPr>
          <w:rFonts w:ascii="Times New Roman" w:hAnsi="Times New Roman" w:cs="Times New Roman"/>
          <w:lang w:val="en-US"/>
        </w:rPr>
        <w:t xml:space="preserve">Submit the pdf file via email to </w:t>
      </w:r>
      <w:hyperlink r:id="rId4" w:history="1">
        <w:r w:rsidRPr="00F13EFE">
          <w:rPr>
            <w:rStyle w:val="Hyperlink"/>
            <w:rFonts w:ascii="Times New Roman" w:hAnsi="Times New Roman" w:cs="Times New Roman"/>
            <w:lang w:val="en-US"/>
          </w:rPr>
          <w:t>markus.selmke@iof.fraunhofer.de</w:t>
        </w:r>
      </w:hyperlink>
      <w:r>
        <w:rPr>
          <w:rFonts w:ascii="Times New Roman" w:hAnsi="Times New Roman" w:cs="Times New Roman"/>
          <w:lang w:val="en-US"/>
        </w:rPr>
        <w:t xml:space="preserve"> using the reference </w:t>
      </w:r>
      <w:r w:rsidRPr="00490515">
        <w:rPr>
          <w:rFonts w:ascii="Times New Roman" w:hAnsi="Times New Roman" w:cs="Times New Roman"/>
          <w:i/>
          <w:lang w:val="en-US"/>
        </w:rPr>
        <w:t>SQL-2019-submission</w:t>
      </w:r>
      <w:r>
        <w:rPr>
          <w:rFonts w:ascii="Times New Roman" w:hAnsi="Times New Roman" w:cs="Times New Roman"/>
          <w:lang w:val="en-US"/>
        </w:rPr>
        <w:t>.</w:t>
      </w:r>
    </w:p>
    <w:p w:rsidR="004A345B" w:rsidRDefault="004A345B" w:rsidP="00490515">
      <w:pPr>
        <w:spacing w:after="0" w:line="264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Deadline for the abstract submission is July 10, 2019. Information about the acceptance will be sent by July 20. </w:t>
      </w:r>
    </w:p>
    <w:p w:rsidR="008F0D68" w:rsidRDefault="008F0D68" w:rsidP="008F0D68">
      <w:pPr>
        <w:spacing w:after="0" w:line="264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Thank you for your contribution!</w:t>
      </w:r>
    </w:p>
    <w:p w:rsidR="008F0D68" w:rsidRDefault="008F0D68" w:rsidP="008F0D68">
      <w:pPr>
        <w:spacing w:after="0" w:line="264" w:lineRule="auto"/>
        <w:rPr>
          <w:rFonts w:ascii="Times New Roman" w:hAnsi="Times New Roman" w:cs="Times New Roman"/>
          <w:lang w:val="en-US"/>
        </w:rPr>
      </w:pPr>
    </w:p>
    <w:p w:rsidR="008F0D68" w:rsidRDefault="008F0D68" w:rsidP="008F0D68">
      <w:pPr>
        <w:keepNext/>
        <w:spacing w:after="0" w:line="264" w:lineRule="auto"/>
      </w:pPr>
      <w:r>
        <w:rPr>
          <w:rFonts w:ascii="Times New Roman" w:hAnsi="Times New Roman" w:cs="Times New Roman"/>
          <w:noProof/>
          <w:lang w:eastAsia="de-DE"/>
        </w:rPr>
        <w:drawing>
          <wp:inline distT="0" distB="0" distL="0" distR="0">
            <wp:extent cx="5731510" cy="1999615"/>
            <wp:effectExtent l="0" t="0" r="254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9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D68" w:rsidRDefault="008F0D68" w:rsidP="008F0D68">
      <w:pPr>
        <w:pStyle w:val="Beschriftung"/>
        <w:rPr>
          <w:rFonts w:ascii="Times New Roman" w:hAnsi="Times New Roman" w:cs="Times New Roman"/>
          <w:i w:val="0"/>
          <w:color w:val="000000" w:themeColor="text1"/>
          <w:sz w:val="22"/>
          <w:szCs w:val="22"/>
          <w:lang w:val="en-US"/>
        </w:rPr>
      </w:pPr>
      <w:r w:rsidRPr="008F0D68">
        <w:rPr>
          <w:rFonts w:ascii="Times New Roman" w:hAnsi="Times New Roman" w:cs="Times New Roman"/>
          <w:b/>
          <w:i w:val="0"/>
          <w:color w:val="000000" w:themeColor="text1"/>
          <w:sz w:val="22"/>
          <w:szCs w:val="22"/>
          <w:lang w:val="en-US"/>
        </w:rPr>
        <w:t xml:space="preserve">Figure </w:t>
      </w:r>
      <w:r w:rsidRPr="008F0D68">
        <w:rPr>
          <w:rFonts w:ascii="Times New Roman" w:hAnsi="Times New Roman" w:cs="Times New Roman"/>
          <w:b/>
          <w:i w:val="0"/>
          <w:color w:val="000000" w:themeColor="text1"/>
          <w:sz w:val="22"/>
          <w:szCs w:val="22"/>
        </w:rPr>
        <w:fldChar w:fldCharType="begin"/>
      </w:r>
      <w:r w:rsidRPr="008F0D68">
        <w:rPr>
          <w:rFonts w:ascii="Times New Roman" w:hAnsi="Times New Roman" w:cs="Times New Roman"/>
          <w:b/>
          <w:i w:val="0"/>
          <w:color w:val="000000" w:themeColor="text1"/>
          <w:sz w:val="22"/>
          <w:szCs w:val="22"/>
          <w:lang w:val="en-US"/>
        </w:rPr>
        <w:instrText xml:space="preserve"> SEQ Figure \* ARABIC </w:instrText>
      </w:r>
      <w:r w:rsidRPr="008F0D68">
        <w:rPr>
          <w:rFonts w:ascii="Times New Roman" w:hAnsi="Times New Roman" w:cs="Times New Roman"/>
          <w:b/>
          <w:i w:val="0"/>
          <w:color w:val="000000" w:themeColor="text1"/>
          <w:sz w:val="22"/>
          <w:szCs w:val="22"/>
        </w:rPr>
        <w:fldChar w:fldCharType="separate"/>
      </w:r>
      <w:r w:rsidRPr="008F0D68">
        <w:rPr>
          <w:rFonts w:ascii="Times New Roman" w:hAnsi="Times New Roman" w:cs="Times New Roman"/>
          <w:b/>
          <w:i w:val="0"/>
          <w:noProof/>
          <w:color w:val="000000" w:themeColor="text1"/>
          <w:sz w:val="22"/>
          <w:szCs w:val="22"/>
          <w:lang w:val="en-US"/>
        </w:rPr>
        <w:t>1</w:t>
      </w:r>
      <w:r w:rsidRPr="008F0D68">
        <w:rPr>
          <w:rFonts w:ascii="Times New Roman" w:hAnsi="Times New Roman" w:cs="Times New Roman"/>
          <w:b/>
          <w:i w:val="0"/>
          <w:color w:val="000000" w:themeColor="text1"/>
          <w:sz w:val="22"/>
          <w:szCs w:val="22"/>
        </w:rPr>
        <w:fldChar w:fldCharType="end"/>
      </w:r>
      <w:r w:rsidRPr="008F0D68">
        <w:rPr>
          <w:rFonts w:ascii="Times New Roman" w:hAnsi="Times New Roman" w:cs="Times New Roman"/>
          <w:b/>
          <w:i w:val="0"/>
          <w:color w:val="000000" w:themeColor="text1"/>
          <w:sz w:val="22"/>
          <w:szCs w:val="22"/>
          <w:lang w:val="en-US"/>
        </w:rPr>
        <w:t xml:space="preserve">: </w:t>
      </w:r>
      <w:r w:rsidRPr="008F0D68">
        <w:rPr>
          <w:rFonts w:ascii="Times New Roman" w:hAnsi="Times New Roman" w:cs="Times New Roman"/>
          <w:i w:val="0"/>
          <w:color w:val="000000" w:themeColor="text1"/>
          <w:sz w:val="22"/>
          <w:szCs w:val="22"/>
          <w:lang w:val="en-US"/>
        </w:rPr>
        <w:t>This false-color image from a nonlinear interferometer</w:t>
      </w:r>
      <w:r w:rsidRPr="008F0D68">
        <w:rPr>
          <w:rFonts w:ascii="Times New Roman" w:hAnsi="Times New Roman" w:cs="Times New Roman"/>
          <w:b/>
          <w:i w:val="0"/>
          <w:color w:val="000000" w:themeColor="text1"/>
          <w:sz w:val="22"/>
          <w:szCs w:val="22"/>
          <w:lang w:val="en-US"/>
        </w:rPr>
        <w:t xml:space="preserve"> </w:t>
      </w:r>
      <w:r w:rsidRPr="008F0D68">
        <w:rPr>
          <w:rFonts w:ascii="Times New Roman" w:hAnsi="Times New Roman" w:cs="Times New Roman"/>
          <w:i w:val="0"/>
          <w:color w:val="000000" w:themeColor="text1"/>
          <w:sz w:val="22"/>
          <w:szCs w:val="22"/>
          <w:lang w:val="en-US"/>
        </w:rPr>
        <w:t>[2] is an example for a figure with a caption in Times New Roman 11 pt.</w:t>
      </w:r>
    </w:p>
    <w:p w:rsidR="008F0D68" w:rsidRDefault="008F0D68" w:rsidP="008F0D68">
      <w:pPr>
        <w:pStyle w:val="Beschriftung"/>
        <w:rPr>
          <w:rFonts w:ascii="Times New Roman" w:hAnsi="Times New Roman" w:cs="Times New Roman"/>
          <w:i w:val="0"/>
          <w:color w:val="000000" w:themeColor="text1"/>
          <w:sz w:val="22"/>
          <w:szCs w:val="22"/>
          <w:lang w:val="en-US"/>
        </w:rPr>
      </w:pPr>
    </w:p>
    <w:p w:rsidR="008F0D68" w:rsidRPr="008F0D68" w:rsidRDefault="008F0D68" w:rsidP="008F0D68">
      <w:pPr>
        <w:pStyle w:val="Beschriftung"/>
        <w:rPr>
          <w:rFonts w:ascii="Times New Roman" w:hAnsi="Times New Roman" w:cs="Times New Roman"/>
          <w:b/>
          <w:i w:val="0"/>
          <w:sz w:val="22"/>
          <w:szCs w:val="22"/>
          <w:lang w:val="en-US"/>
        </w:rPr>
      </w:pPr>
      <w:r>
        <w:rPr>
          <w:rFonts w:ascii="Times New Roman" w:hAnsi="Times New Roman" w:cs="Times New Roman"/>
          <w:i w:val="0"/>
          <w:color w:val="000000" w:themeColor="text1"/>
          <w:sz w:val="22"/>
          <w:szCs w:val="22"/>
          <w:lang w:val="en-US"/>
        </w:rPr>
        <w:t xml:space="preserve">[1] URL: </w:t>
      </w:r>
      <w:hyperlink r:id="rId6" w:history="1">
        <w:r w:rsidRPr="00F13EFE">
          <w:rPr>
            <w:rStyle w:val="Hyperlink"/>
            <w:rFonts w:ascii="Times New Roman" w:hAnsi="Times New Roman" w:cs="Times New Roman"/>
            <w:i w:val="0"/>
            <w:sz w:val="22"/>
            <w:szCs w:val="22"/>
            <w:lang w:val="en-US"/>
          </w:rPr>
          <w:t>www.iof.fraunhofer.de/SQL</w:t>
        </w:r>
      </w:hyperlink>
      <w:r>
        <w:rPr>
          <w:rFonts w:ascii="Times New Roman" w:hAnsi="Times New Roman" w:cs="Times New Roman"/>
          <w:i w:val="0"/>
          <w:color w:val="000000" w:themeColor="text1"/>
          <w:sz w:val="22"/>
          <w:szCs w:val="22"/>
          <w:lang w:val="en-US"/>
        </w:rPr>
        <w:br/>
        <w:t xml:space="preserve">[2] Annual Report 2018/2019. Fraunhofer Institute for Physical Measurement Techniques </w:t>
      </w:r>
      <w:r w:rsidRPr="008F0D68">
        <w:rPr>
          <w:rFonts w:ascii="Times New Roman" w:hAnsi="Times New Roman" w:cs="Times New Roman"/>
          <w:i w:val="0"/>
          <w:color w:val="000000" w:themeColor="text1"/>
          <w:sz w:val="22"/>
          <w:szCs w:val="22"/>
          <w:lang w:val="en-US"/>
        </w:rPr>
        <w:t>IPM. Freiburg (Germany), 2019.</w:t>
      </w:r>
      <w:r>
        <w:rPr>
          <w:rFonts w:ascii="Times New Roman" w:hAnsi="Times New Roman" w:cs="Times New Roman"/>
          <w:b/>
          <w:i w:val="0"/>
          <w:color w:val="000000" w:themeColor="text1"/>
          <w:sz w:val="22"/>
          <w:szCs w:val="22"/>
          <w:lang w:val="en-US"/>
        </w:rPr>
        <w:t xml:space="preserve">  </w:t>
      </w:r>
    </w:p>
    <w:p w:rsidR="008F0D68" w:rsidRPr="008F0D68" w:rsidRDefault="008F0D68" w:rsidP="008F0D68">
      <w:pPr>
        <w:spacing w:after="0" w:line="264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</w:p>
    <w:sectPr w:rsidR="008F0D68" w:rsidRPr="008F0D68" w:rsidSect="008F0D68">
      <w:pgSz w:w="11906" w:h="16838"/>
      <w:pgMar w:top="164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D68"/>
    <w:rsid w:val="00334C62"/>
    <w:rsid w:val="00487AB6"/>
    <w:rsid w:val="00490515"/>
    <w:rsid w:val="004A345B"/>
    <w:rsid w:val="008F0D68"/>
    <w:rsid w:val="00AE510C"/>
    <w:rsid w:val="00CC3EE6"/>
    <w:rsid w:val="00D7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C6C11"/>
  <w15:chartTrackingRefBased/>
  <w15:docId w15:val="{8D254DDC-C341-4529-8259-AC81DA2A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semiHidden/>
    <w:unhideWhenUsed/>
    <w:qFormat/>
    <w:rsid w:val="008F0D6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F0D68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905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of.fraunhofer.de/SQL" TargetMode="External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hyperlink" Target="mailto:markus.selmke@iof.fraunhofer.de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E23E38CB96154C83DAA5DE474A37BE" ma:contentTypeVersion="16" ma:contentTypeDescription="Create a new document." ma:contentTypeScope="" ma:versionID="10b7f55c52b835f07ce30197af051e31">
  <xsd:schema xmlns:xsd="http://www.w3.org/2001/XMLSchema" xmlns:xs="http://www.w3.org/2001/XMLSchema" xmlns:p="http://schemas.microsoft.com/office/2006/metadata/properties" xmlns:ns2="2173f656-9487-4ff5-8393-ebd14e9481fb" xmlns:ns3="ec1f6d69-3d95-489d-81c2-e1bfb0dbe596" xmlns:ns4="4e345a2b-24d1-4fa9-bc5a-3e6f2487fe49" targetNamespace="http://schemas.microsoft.com/office/2006/metadata/properties" ma:root="true" ma:fieldsID="2b41d474a64aa950b7289415e77a7ff0" ns2:_="" ns3:_="" ns4:_="">
    <xsd:import namespace="2173f656-9487-4ff5-8393-ebd14e9481fb"/>
    <xsd:import namespace="ec1f6d69-3d95-489d-81c2-e1bfb0dbe596"/>
    <xsd:import namespace="4e345a2b-24d1-4fa9-bc5a-3e6f2487f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TaxKeywordTaxHTField" minOccurs="0"/>
                <xsd:element ref="ns3:TaxCatchAll" minOccurs="0"/>
                <xsd:element ref="ns4:SharedWithUsers" minOccurs="0"/>
                <xsd:element ref="ns4:SharedWithDetails" minOccurs="0"/>
                <xsd:element ref="ns2:Confidentiality" minOccurs="0"/>
                <xsd:element ref="ns2:k7cff6ca19954b03b3c7e97054a8e0c4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3f656-9487-4ff5-8393-ebd14e9481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Confidentiality" ma:index="17" nillable="true" ma:displayName="Confidentiality" ma:default="Confidential" ma:format="Dropdown" ma:internalName="Confidentiality">
      <xsd:simpleType>
        <xsd:restriction base="dms:Choice">
          <xsd:enumeration value="Confidential"/>
          <xsd:enumeration value="Internal"/>
          <xsd:enumeration value="Public"/>
        </xsd:restriction>
      </xsd:simpleType>
    </xsd:element>
    <xsd:element name="k7cff6ca19954b03b3c7e97054a8e0c4" ma:index="19" nillable="true" ma:taxonomy="true" ma:internalName="k7cff6ca19954b03b3c7e97054a8e0c4" ma:taxonomyFieldName="project_x0020_dimension" ma:displayName="project dimension" ma:default="" ma:fieldId="{47cff6ca-1995-4b03-b3c7-e97054a8e0c4}" ma:taxonomyMulti="true" ma:sspId="191a054f-4725-428f-a19b-1c28b5efa995" ma:termSetId="64107a82-0201-41a2-846b-13a542c2e4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f6d69-3d95-489d-81c2-e1bfb0dbe596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3" nillable="true" ma:taxonomy="true" ma:internalName="TaxKeywordTaxHTField" ma:taxonomyFieldName="TaxKeyword" ma:displayName="Enterprise Keywords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description="" ma:hidden="true" ma:list="{4ba19325-aa6f-4067-a806-28c97817dce3}" ma:internalName="TaxCatchAll" ma:showField="CatchAllData" ma:web="ec1f6d69-3d95-489d-81c2-e1bfb0dbe5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45a2b-24d1-4fa9-bc5a-3e6f2487fe4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fidentiality xmlns="2173f656-9487-4ff5-8393-ebd14e9481fb">Internal</Confidentiality>
    <k7cff6ca19954b03b3c7e97054a8e0c4 xmlns="2173f656-9487-4ff5-8393-ebd14e9481fb">
      <Terms xmlns="http://schemas.microsoft.com/office/infopath/2007/PartnerControls"/>
    </k7cff6ca19954b03b3c7e97054a8e0c4>
    <TaxCatchAll xmlns="ec1f6d69-3d95-489d-81c2-e1bfb0dbe596"/>
    <TaxKeywordTaxHTField xmlns="ec1f6d69-3d95-489d-81c2-e1bfb0dbe596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F3ACEC59-4609-4FF3-9382-12BBCDCDCFB4}"/>
</file>

<file path=customXml/itemProps2.xml><?xml version="1.0" encoding="utf-8"?>
<ds:datastoreItem xmlns:ds="http://schemas.openxmlformats.org/officeDocument/2006/customXml" ds:itemID="{70E34AF5-E431-4E02-9C23-1F622CC7D49D}"/>
</file>

<file path=customXml/itemProps3.xml><?xml version="1.0" encoding="utf-8"?>
<ds:datastoreItem xmlns:ds="http://schemas.openxmlformats.org/officeDocument/2006/customXml" ds:itemID="{3DB4926E-740B-49FA-8961-54A73EB8EF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Fraunhofer IPM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Kühnemann, Frank</dc:creator>
  <cp:keywords/>
  <dc:description/>
  <cp:lastModifiedBy>Kühnemann, Frank</cp:lastModifiedBy>
  <cp:revision>5</cp:revision>
  <dcterms:created xsi:type="dcterms:W3CDTF">2019-06-12T13:59:00Z</dcterms:created>
  <dcterms:modified xsi:type="dcterms:W3CDTF">2019-06-12T15:19:00Z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0x0101000AE23E38CB96154C83DAA5DE474A37BE</vt:lpwstr>
  </property>
  <property fmtid="{D5CDD505-2E9C-101B-9397-08002B2CF9AE}" pid="3" name="TaxKeyword">
    <vt:lpwstr/>
  </property>
</Properties>
</file>